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ED87" w14:textId="5C95B20B" w:rsidR="00CC2CFF" w:rsidRPr="00CE7155" w:rsidRDefault="00CE7155" w:rsidP="00CE7155">
      <w:pPr>
        <w:spacing w:after="0"/>
        <w:rPr>
          <w:b/>
          <w:sz w:val="24"/>
        </w:rPr>
      </w:pPr>
      <w:r w:rsidRPr="00CE7155">
        <w:rPr>
          <w:b/>
          <w:sz w:val="24"/>
        </w:rPr>
        <w:t>Modèle de délibération sur la nomination du référent harcèlement :</w:t>
      </w:r>
    </w:p>
    <w:p w14:paraId="0DA776DA" w14:textId="6C874596" w:rsidR="00CE7155" w:rsidRDefault="00CE7155" w:rsidP="00CE7155">
      <w:pPr>
        <w:spacing w:after="0"/>
      </w:pPr>
    </w:p>
    <w:p w14:paraId="5C7A400B" w14:textId="77777777" w:rsidR="00BD08FD" w:rsidRPr="005232B6" w:rsidRDefault="00BD08FD" w:rsidP="00BD08FD">
      <w:pPr>
        <w:spacing w:after="0"/>
        <w:jc w:val="both"/>
        <w:rPr>
          <w:b/>
        </w:rPr>
      </w:pPr>
      <w:r w:rsidRPr="005232B6">
        <w:rPr>
          <w:b/>
        </w:rPr>
        <w:t>Délibération n° - Séance du</w:t>
      </w:r>
      <w:proofErr w:type="gramStart"/>
      <w:r w:rsidRPr="005232B6">
        <w:rPr>
          <w:b/>
        </w:rPr>
        <w:t xml:space="preserve"> ..</w:t>
      </w:r>
      <w:proofErr w:type="gramEnd"/>
      <w:r w:rsidRPr="005232B6">
        <w:rPr>
          <w:b/>
        </w:rPr>
        <w:t>/../….</w:t>
      </w:r>
    </w:p>
    <w:p w14:paraId="7DA27548" w14:textId="77777777" w:rsidR="00BD08FD" w:rsidRDefault="00BD08FD" w:rsidP="00CE7155">
      <w:pPr>
        <w:spacing w:after="0"/>
      </w:pPr>
      <w:bookmarkStart w:id="0" w:name="_GoBack"/>
      <w:bookmarkEnd w:id="0"/>
    </w:p>
    <w:p w14:paraId="19761030" w14:textId="0B21D15C" w:rsidR="00CE7155" w:rsidRDefault="00CE7155" w:rsidP="00CE7155">
      <w:pPr>
        <w:spacing w:after="0"/>
      </w:pPr>
      <w:r>
        <w:t xml:space="preserve">Le Comité Social et Economique (CSE) de l’entreprise </w:t>
      </w:r>
      <w:r>
        <w:rPr>
          <w:b/>
        </w:rPr>
        <w:t>Nom de l’entreprise</w:t>
      </w:r>
      <w:r>
        <w:t xml:space="preserve"> réuni le</w:t>
      </w:r>
      <w:proofErr w:type="gramStart"/>
      <w:r>
        <w:t xml:space="preserve"> </w:t>
      </w:r>
      <w:r>
        <w:rPr>
          <w:b/>
        </w:rPr>
        <w:t>..</w:t>
      </w:r>
      <w:proofErr w:type="gramEnd"/>
      <w:r>
        <w:rPr>
          <w:b/>
        </w:rPr>
        <w:t>/../….</w:t>
      </w:r>
      <w:r>
        <w:t xml:space="preserve">, décide de désigner </w:t>
      </w:r>
      <w:r w:rsidRPr="00CE7155">
        <w:rPr>
          <w:b/>
        </w:rPr>
        <w:t>M</w:t>
      </w:r>
      <w:r w:rsidRPr="00CE7155">
        <w:rPr>
          <w:b/>
          <w:vertAlign w:val="superscript"/>
        </w:rPr>
        <w:t>me</w:t>
      </w:r>
      <w:r w:rsidRPr="00CE7155">
        <w:rPr>
          <w:b/>
        </w:rPr>
        <w:t>/M</w:t>
      </w:r>
      <w:r>
        <w:rPr>
          <w:b/>
        </w:rPr>
        <w:t xml:space="preserve"> NOM Prénom</w:t>
      </w:r>
      <w:r>
        <w:t xml:space="preserve">, membre du comité, comme </w:t>
      </w:r>
      <w:r>
        <w:rPr>
          <w:b/>
        </w:rPr>
        <w:t>référent/référente</w:t>
      </w:r>
      <w:r>
        <w:t xml:space="preserve"> en matière de lutte contre le harcèlement sexuel et les agissements sexistes conformément à l’article L. 2314-1 du Code du travail.</w:t>
      </w:r>
    </w:p>
    <w:p w14:paraId="2B6961F5" w14:textId="04DFBBF0" w:rsidR="00CE7155" w:rsidRDefault="00CE7155" w:rsidP="00CE7155">
      <w:pPr>
        <w:spacing w:after="0"/>
      </w:pPr>
    </w:p>
    <w:p w14:paraId="1639A80D" w14:textId="78E5A95F" w:rsidR="00CE7155" w:rsidRPr="00CE7155" w:rsidRDefault="00CE7155" w:rsidP="00CE7155">
      <w:pPr>
        <w:spacing w:after="0"/>
        <w:jc w:val="both"/>
      </w:pPr>
      <w:r w:rsidRPr="00CE7155">
        <w:rPr>
          <w:b/>
        </w:rPr>
        <w:t>M</w:t>
      </w:r>
      <w:r w:rsidRPr="00CE7155">
        <w:rPr>
          <w:b/>
          <w:vertAlign w:val="superscript"/>
        </w:rPr>
        <w:t>me</w:t>
      </w:r>
      <w:r w:rsidRPr="00CE7155">
        <w:rPr>
          <w:b/>
        </w:rPr>
        <w:t>/M</w:t>
      </w:r>
      <w:r>
        <w:rPr>
          <w:b/>
        </w:rPr>
        <w:t xml:space="preserve"> NOM Prénom</w:t>
      </w:r>
      <w:r>
        <w:t xml:space="preserve"> pourra, en cas de besoin, se faire remplacer par </w:t>
      </w:r>
      <w:r w:rsidRPr="00CE7155">
        <w:rPr>
          <w:b/>
        </w:rPr>
        <w:t>M</w:t>
      </w:r>
      <w:r w:rsidRPr="00CE7155">
        <w:rPr>
          <w:b/>
          <w:vertAlign w:val="superscript"/>
        </w:rPr>
        <w:t>me</w:t>
      </w:r>
      <w:r w:rsidRPr="00CE7155">
        <w:rPr>
          <w:b/>
        </w:rPr>
        <w:t>/M</w:t>
      </w:r>
      <w:r>
        <w:rPr>
          <w:b/>
        </w:rPr>
        <w:t xml:space="preserve"> NOM Prénom</w:t>
      </w:r>
      <w:r>
        <w:t>, membre du comité.</w:t>
      </w:r>
    </w:p>
    <w:sectPr w:rsidR="00CE7155" w:rsidRPr="00CE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89"/>
    <w:rsid w:val="00697A89"/>
    <w:rsid w:val="00BD08FD"/>
    <w:rsid w:val="00CC2CFF"/>
    <w:rsid w:val="00CE7155"/>
    <w:rsid w:val="00D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FC5F"/>
  <w15:chartTrackingRefBased/>
  <w15:docId w15:val="{4F370197-5663-427D-B4A8-A90064CF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bas">
    <w:name w:val="Note de bas"/>
    <w:basedOn w:val="Normal"/>
    <w:link w:val="NotedebasCar"/>
    <w:autoRedefine/>
    <w:qFormat/>
    <w:rsid w:val="00D2376E"/>
    <w:pPr>
      <w:widowControl w:val="0"/>
      <w:suppressAutoHyphens/>
      <w:autoSpaceDN w:val="0"/>
      <w:spacing w:after="0" w:line="240" w:lineRule="auto"/>
      <w:jc w:val="both"/>
    </w:pPr>
    <w:rPr>
      <w:rFonts w:ascii="Liberation Mono" w:eastAsia="NSimSun" w:hAnsi="Liberation Mono" w:cs="Liberation Mono"/>
      <w:kern w:val="3"/>
      <w:sz w:val="20"/>
      <w:szCs w:val="20"/>
    </w:rPr>
  </w:style>
  <w:style w:type="character" w:customStyle="1" w:styleId="NotedebasCar">
    <w:name w:val="Note de bas Car"/>
    <w:basedOn w:val="Policepardfaut"/>
    <w:link w:val="Notedebas"/>
    <w:rsid w:val="00D2376E"/>
    <w:rPr>
      <w:rFonts w:ascii="Liberation Mono" w:eastAsia="NSimSun" w:hAnsi="Liberation Mono" w:cs="Liberation Mono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3</cp:revision>
  <dcterms:created xsi:type="dcterms:W3CDTF">2019-08-06T08:29:00Z</dcterms:created>
  <dcterms:modified xsi:type="dcterms:W3CDTF">2019-08-13T13:30:00Z</dcterms:modified>
</cp:coreProperties>
</file>